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46EF" w14:textId="77777777" w:rsidR="00FE0B16" w:rsidRDefault="00D57E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720"/>
        <w:rPr>
          <w:rFonts w:ascii="Century Gothic" w:eastAsia="Century Gothic" w:hAnsi="Century Gothic" w:cs="Century Gothic"/>
          <w:sz w:val="24"/>
          <w:szCs w:val="24"/>
        </w:rPr>
        <w:sectPr w:rsidR="00FE0B16">
          <w:headerReference w:type="default" r:id="rId6"/>
          <w:footerReference w:type="default" r:id="rId7"/>
          <w:pgSz w:w="15840" w:h="12240" w:orient="landscape"/>
          <w:pgMar w:top="1350" w:right="1365" w:bottom="810" w:left="285" w:header="0" w:footer="720" w:gutter="0"/>
          <w:pgNumType w:start="1"/>
          <w:cols w:space="720" w:equalWidth="0">
            <w:col w:w="14190" w:space="0"/>
          </w:cols>
        </w:sectPr>
      </w:pPr>
      <w:bookmarkStart w:id="0" w:name="_GoBack"/>
      <w:bookmarkEnd w:id="0"/>
      <w:r>
        <w:rPr>
          <w:rFonts w:ascii="Century Gothic" w:eastAsia="Century Gothic" w:hAnsi="Century Gothic" w:cs="Century Gothic"/>
        </w:rPr>
        <w:t xml:space="preserve">Upon completion, please email your worksheet to </w:t>
      </w:r>
      <w:hyperlink r:id="rId8">
        <w:r>
          <w:rPr>
            <w:rFonts w:ascii="Century Gothic" w:eastAsia="Century Gothic" w:hAnsi="Century Gothic" w:cs="Century Gothic"/>
            <w:b/>
            <w:color w:val="1155CC"/>
            <w:u w:val="single"/>
          </w:rPr>
          <w:t>ambassaddor@sawpa.org</w:t>
        </w:r>
      </w:hyperlink>
    </w:p>
    <w:p w14:paraId="0B2EE2B8" w14:textId="77777777" w:rsidR="00FE0B16" w:rsidRDefault="00FE0B16">
      <w:pPr>
        <w:ind w:left="720"/>
        <w:rPr>
          <w:rFonts w:ascii="Century Gothic" w:eastAsia="Century Gothic" w:hAnsi="Century Gothic" w:cs="Century Gothic"/>
          <w:sz w:val="20"/>
          <w:szCs w:val="20"/>
        </w:rPr>
        <w:sectPr w:rsidR="00FE0B16">
          <w:type w:val="continuous"/>
          <w:pgSz w:w="15840" w:h="12240" w:orient="landscape"/>
          <w:pgMar w:top="1350" w:right="1365" w:bottom="810" w:left="285" w:header="0" w:footer="720" w:gutter="0"/>
          <w:cols w:space="720"/>
        </w:sectPr>
      </w:pPr>
    </w:p>
    <w:p w14:paraId="20BC608C" w14:textId="77777777" w:rsidR="00FE0B16" w:rsidRDefault="00D57E57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Name: </w:t>
      </w:r>
    </w:p>
    <w:p w14:paraId="75D0A692" w14:textId="77777777" w:rsidR="00FE0B16" w:rsidRDefault="00D57E57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Title: </w:t>
      </w:r>
    </w:p>
    <w:p w14:paraId="60933113" w14:textId="77777777" w:rsidR="00FE0B16" w:rsidRDefault="00D57E57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Organization: </w:t>
      </w:r>
    </w:p>
    <w:p w14:paraId="09CE9C11" w14:textId="77777777" w:rsidR="00FE0B16" w:rsidRDefault="00D57E57">
      <w:pPr>
        <w:ind w:left="720"/>
        <w:rPr>
          <w:rFonts w:ascii="Century Gothic" w:eastAsia="Century Gothic" w:hAnsi="Century Gothic" w:cs="Century Gothic"/>
          <w:sz w:val="20"/>
          <w:szCs w:val="20"/>
        </w:rPr>
        <w:sectPr w:rsidR="00FE0B16">
          <w:type w:val="continuous"/>
          <w:pgSz w:w="15840" w:h="12240" w:orient="landscape"/>
          <w:pgMar w:top="1350" w:right="1365" w:bottom="810" w:left="285" w:header="0" w:footer="720" w:gutter="0"/>
          <w:cols w:num="2" w:space="720" w:equalWidth="0">
            <w:col w:w="6735" w:space="720"/>
            <w:col w:w="6735" w:space="0"/>
          </w:cols>
        </w:sect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Email: </w:t>
      </w:r>
    </w:p>
    <w:p w14:paraId="5645FCCF" w14:textId="77777777" w:rsidR="00FE0B16" w:rsidRDefault="00FE0B16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14:paraId="560079B9" w14:textId="77777777" w:rsidR="00FE0B16" w:rsidRDefault="00D57E57">
      <w:pPr>
        <w:ind w:left="720"/>
        <w:rPr>
          <w:rFonts w:ascii="Century Gothic" w:eastAsia="Century Gothic" w:hAnsi="Century Gothic" w:cs="Century Gothic"/>
          <w:b/>
          <w:sz w:val="20"/>
          <w:szCs w:val="20"/>
        </w:rPr>
        <w:sectPr w:rsidR="00FE0B16">
          <w:type w:val="continuous"/>
          <w:pgSz w:w="15840" w:h="12240" w:orient="landscape"/>
          <w:pgMar w:top="1350" w:right="1365" w:bottom="810" w:left="285" w:header="0" w:footer="720" w:gutter="0"/>
          <w:cols w:space="720"/>
        </w:sect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confirm by checking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off  that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you’ve watched (live or recorded) the following: </w:t>
      </w:r>
    </w:p>
    <w:p w14:paraId="6B4A96F4" w14:textId="339A7D8A" w:rsidR="00FE0B16" w:rsidRDefault="00D57E57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𝤿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Video 2.1 </w:t>
      </w:r>
      <w:r w:rsidR="00695D7D">
        <w:rPr>
          <w:rFonts w:ascii="Century Gothic" w:eastAsia="Century Gothic" w:hAnsi="Century Gothic" w:cs="Century Gothic"/>
          <w:sz w:val="20"/>
          <w:szCs w:val="20"/>
        </w:rPr>
        <w:t>–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95D7D">
        <w:rPr>
          <w:rFonts w:ascii="Century Gothic" w:eastAsia="Century Gothic" w:hAnsi="Century Gothic" w:cs="Century Gothic"/>
          <w:sz w:val="20"/>
          <w:szCs w:val="20"/>
        </w:rPr>
        <w:t>Workshop Framing</w:t>
      </w:r>
    </w:p>
    <w:p w14:paraId="278E0C4C" w14:textId="38D65CA4" w:rsidR="00FE0B16" w:rsidRDefault="00D57E57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𝤿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Video 2.2 - </w:t>
      </w:r>
      <w:r w:rsidR="00695D7D">
        <w:rPr>
          <w:rFonts w:ascii="Century Gothic" w:eastAsia="Century Gothic" w:hAnsi="Century Gothic" w:cs="Century Gothic"/>
          <w:sz w:val="20"/>
          <w:szCs w:val="20"/>
        </w:rPr>
        <w:t>The Who's Who of Local Planning</w:t>
      </w:r>
    </w:p>
    <w:p w14:paraId="6B247C0E" w14:textId="662C0079" w:rsidR="00FE0B16" w:rsidRDefault="00D57E57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𝤿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Video 2.3 - </w:t>
      </w:r>
      <w:r w:rsidR="00695D7D">
        <w:rPr>
          <w:rFonts w:ascii="Century Gothic" w:eastAsia="Century Gothic" w:hAnsi="Century Gothic" w:cs="Century Gothic"/>
          <w:sz w:val="20"/>
          <w:szCs w:val="20"/>
        </w:rPr>
        <w:t>A Case Study in Collaboration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71B808D0" w14:textId="45095DF6" w:rsidR="00FE0B16" w:rsidRDefault="00D57E57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𝤿 </w:t>
      </w:r>
      <w:r>
        <w:rPr>
          <w:rFonts w:ascii="Century Gothic" w:eastAsia="Century Gothic" w:hAnsi="Century Gothic" w:cs="Century Gothic"/>
          <w:sz w:val="20"/>
          <w:szCs w:val="20"/>
        </w:rPr>
        <w:t>Video 2.</w:t>
      </w:r>
      <w:r w:rsidR="00695D7D">
        <w:rPr>
          <w:rFonts w:ascii="Century Gothic" w:eastAsia="Century Gothic" w:hAnsi="Century Gothic" w:cs="Century Gothic"/>
          <w:sz w:val="20"/>
          <w:szCs w:val="20"/>
        </w:rPr>
        <w:t>4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- Multi-Benefit Projects</w:t>
      </w:r>
    </w:p>
    <w:p w14:paraId="3C370AC6" w14:textId="5C8DF73A" w:rsidR="00FE0B16" w:rsidRDefault="00D57E57">
      <w:pPr>
        <w:ind w:left="720"/>
        <w:rPr>
          <w:rFonts w:ascii="Century Gothic" w:eastAsia="Century Gothic" w:hAnsi="Century Gothic" w:cs="Century Gothic"/>
          <w:sz w:val="20"/>
          <w:szCs w:val="20"/>
        </w:rPr>
        <w:sectPr w:rsidR="00FE0B16">
          <w:type w:val="continuous"/>
          <w:pgSz w:w="15840" w:h="12240" w:orient="landscape"/>
          <w:pgMar w:top="1350" w:right="1365" w:bottom="810" w:left="285" w:header="0" w:footer="720" w:gutter="0"/>
          <w:cols w:num="2" w:space="720" w:equalWidth="0">
            <w:col w:w="6735" w:space="720"/>
            <w:col w:w="6735" w:space="0"/>
          </w:cols>
        </w:sect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𝤿 </w:t>
      </w:r>
      <w:r>
        <w:rPr>
          <w:rFonts w:ascii="Century Gothic" w:eastAsia="Century Gothic" w:hAnsi="Century Gothic" w:cs="Century Gothic"/>
          <w:sz w:val="20"/>
          <w:szCs w:val="20"/>
        </w:rPr>
        <w:t>Video 2.</w:t>
      </w:r>
      <w:r w:rsidR="00695D7D">
        <w:rPr>
          <w:rFonts w:ascii="Century Gothic" w:eastAsia="Century Gothic" w:hAnsi="Century Gothic" w:cs="Century Gothic"/>
          <w:sz w:val="20"/>
          <w:szCs w:val="20"/>
        </w:rPr>
        <w:t>5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- Connecting the Dots</w:t>
      </w:r>
    </w:p>
    <w:p w14:paraId="26A52779" w14:textId="77777777" w:rsidR="00FE0B16" w:rsidRDefault="00FE0B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tbl>
      <w:tblPr>
        <w:tblStyle w:val="a"/>
        <w:tblW w:w="13650" w:type="dxa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715"/>
        <w:gridCol w:w="3900"/>
        <w:gridCol w:w="5265"/>
      </w:tblGrid>
      <w:tr w:rsidR="00FE0B16" w14:paraId="400387E0" w14:textId="77777777">
        <w:trPr>
          <w:trHeight w:val="99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02C2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8FFC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Who’s responsible? </w:t>
            </w:r>
          </w:p>
          <w:p w14:paraId="14A6A9A4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(Name the Agency/ </w:t>
            </w:r>
          </w:p>
          <w:p w14:paraId="58C6AC0D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Dept)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66C2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19" w:right="189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What plans or policies are relevant? (Where possible, include links)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9F9DD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59" w:right="12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What topics are </w:t>
            </w:r>
            <w:r>
              <w:rPr>
                <w:rFonts w:ascii="Century Gothic" w:eastAsia="Century Gothic" w:hAnsi="Century Gothic" w:cs="Century Gothic"/>
                <w:b/>
                <w:i/>
                <w:color w:val="000000"/>
                <w:sz w:val="19"/>
                <w:szCs w:val="19"/>
              </w:rPr>
              <w:t xml:space="preserve">you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currently engaged in planning on this topic? How can you further engage?</w:t>
            </w:r>
          </w:p>
        </w:tc>
      </w:tr>
      <w:tr w:rsidR="00FE0B16" w14:paraId="6709A919" w14:textId="77777777">
        <w:trPr>
          <w:trHeight w:val="1830"/>
        </w:trPr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6820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t>Stormwater</w:t>
            </w:r>
            <w:proofErr w:type="spellEnd"/>
          </w:p>
        </w:tc>
        <w:tc>
          <w:tcPr>
            <w:tcW w:w="27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85F6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359D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9CA1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  <w:tr w:rsidR="00FE0B16" w14:paraId="0BDD2018" w14:textId="77777777">
        <w:trPr>
          <w:trHeight w:val="1725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1166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t>Zoning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76C9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B2E4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C5AB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  <w:tr w:rsidR="00FE0B16" w14:paraId="5D864DBB" w14:textId="77777777">
        <w:trPr>
          <w:trHeight w:val="1740"/>
        </w:trPr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ECA5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9" w:right="106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lastRenderedPageBreak/>
              <w:t>Water Quality Monitoring</w:t>
            </w:r>
          </w:p>
        </w:tc>
        <w:tc>
          <w:tcPr>
            <w:tcW w:w="27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4B0F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6579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C9CA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</w:tbl>
    <w:p w14:paraId="0460E8D0" w14:textId="77777777" w:rsidR="00FE0B16" w:rsidRDefault="00FE0B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14D019EE" w14:textId="77777777" w:rsidR="00FE0B16" w:rsidRDefault="00FE0B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3499"/>
        <w:rPr>
          <w:rFonts w:ascii="Century Gothic" w:eastAsia="Century Gothic" w:hAnsi="Century Gothic" w:cs="Century Gothic"/>
          <w:b/>
          <w:i/>
          <w:color w:val="000000"/>
          <w:sz w:val="30"/>
          <w:szCs w:val="30"/>
        </w:rPr>
      </w:pPr>
    </w:p>
    <w:tbl>
      <w:tblPr>
        <w:tblStyle w:val="a0"/>
        <w:tblW w:w="13695" w:type="dxa"/>
        <w:tblInd w:w="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2715"/>
        <w:gridCol w:w="3900"/>
        <w:gridCol w:w="5265"/>
      </w:tblGrid>
      <w:tr w:rsidR="00FE0B16" w14:paraId="1A5841B0" w14:textId="77777777">
        <w:trPr>
          <w:trHeight w:val="103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72F1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i/>
                <w:color w:val="000000"/>
                <w:sz w:val="30"/>
                <w:szCs w:val="30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32DC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Who’s responsible? </w:t>
            </w:r>
          </w:p>
          <w:p w14:paraId="40D0FB50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(Name the Agency/ </w:t>
            </w:r>
          </w:p>
          <w:p w14:paraId="2C45FA4A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Dept)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B4A3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19" w:right="189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What plans or policies are relevant? (Where possible, include links)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9D31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59" w:right="12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What topics are </w:t>
            </w:r>
            <w:r>
              <w:rPr>
                <w:rFonts w:ascii="Century Gothic" w:eastAsia="Century Gothic" w:hAnsi="Century Gothic" w:cs="Century Gothic"/>
                <w:b/>
                <w:i/>
                <w:color w:val="000000"/>
                <w:sz w:val="19"/>
                <w:szCs w:val="19"/>
              </w:rPr>
              <w:t xml:space="preserve">you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currently engaged in planning on this topic? How can you further engage?</w:t>
            </w:r>
          </w:p>
        </w:tc>
      </w:tr>
      <w:tr w:rsidR="00FE0B16" w14:paraId="0F54936E" w14:textId="77777777">
        <w:trPr>
          <w:trHeight w:val="2370"/>
        </w:trPr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AB2B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t xml:space="preserve">New </w:t>
            </w:r>
          </w:p>
          <w:p w14:paraId="1A9F6D3C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t>Development</w:t>
            </w:r>
          </w:p>
        </w:tc>
        <w:tc>
          <w:tcPr>
            <w:tcW w:w="27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5DC0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8F7B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178F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  <w:tr w:rsidR="00FE0B16" w14:paraId="58F59833" w14:textId="77777777">
        <w:trPr>
          <w:trHeight w:val="234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AB91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t xml:space="preserve">Climate </w:t>
            </w:r>
          </w:p>
          <w:p w14:paraId="73CAB3E3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175" w:right="127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t>(Adaptation/ Mitigation)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FFFB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050C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4E10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  <w:tr w:rsidR="00FE0B16" w14:paraId="11EADACF" w14:textId="77777777">
        <w:trPr>
          <w:trHeight w:val="2445"/>
        </w:trPr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B4F1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lastRenderedPageBreak/>
              <w:t xml:space="preserve">Wildfire </w:t>
            </w:r>
          </w:p>
          <w:p w14:paraId="0E166848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t>prevention</w:t>
            </w:r>
          </w:p>
        </w:tc>
        <w:tc>
          <w:tcPr>
            <w:tcW w:w="27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46C2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4796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076E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</w:tbl>
    <w:p w14:paraId="79D8F47D" w14:textId="77777777" w:rsidR="00FE0B16" w:rsidRDefault="00FE0B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13284F95" w14:textId="77777777" w:rsidR="00FE0B16" w:rsidRDefault="00FE0B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rPr>
          <w:rFonts w:ascii="Century Gothic" w:eastAsia="Century Gothic" w:hAnsi="Century Gothic" w:cs="Century Gothic"/>
          <w:b/>
          <w:i/>
          <w:color w:val="000000"/>
          <w:sz w:val="30"/>
          <w:szCs w:val="30"/>
        </w:rPr>
      </w:pPr>
    </w:p>
    <w:tbl>
      <w:tblPr>
        <w:tblStyle w:val="a1"/>
        <w:tblW w:w="13785" w:type="dxa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2685"/>
        <w:gridCol w:w="3900"/>
        <w:gridCol w:w="5265"/>
      </w:tblGrid>
      <w:tr w:rsidR="00FE0B16" w14:paraId="113E8AC5" w14:textId="77777777">
        <w:trPr>
          <w:trHeight w:val="111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B776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i/>
                <w:color w:val="000000"/>
                <w:sz w:val="30"/>
                <w:szCs w:val="3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E369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Who’s responsible? </w:t>
            </w:r>
          </w:p>
          <w:p w14:paraId="178C202B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(Name the Agency/ </w:t>
            </w:r>
          </w:p>
          <w:p w14:paraId="75BAD01C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Dept)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AEBF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19" w:right="189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What plans or policies are relevant? (Where possible, include links)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9082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59" w:right="12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What topics are </w:t>
            </w:r>
            <w:r>
              <w:rPr>
                <w:rFonts w:ascii="Century Gothic" w:eastAsia="Century Gothic" w:hAnsi="Century Gothic" w:cs="Century Gothic"/>
                <w:b/>
                <w:i/>
                <w:color w:val="000000"/>
                <w:sz w:val="19"/>
                <w:szCs w:val="19"/>
              </w:rPr>
              <w:t xml:space="preserve">you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currently engaged in planning on this topic? How can you further engage?</w:t>
            </w:r>
          </w:p>
        </w:tc>
      </w:tr>
      <w:tr w:rsidR="00FE0B16" w14:paraId="13EB8596" w14:textId="77777777">
        <w:trPr>
          <w:trHeight w:val="1695"/>
        </w:trPr>
        <w:tc>
          <w:tcPr>
            <w:tcW w:w="19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5C3E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Flood Control</w:t>
            </w:r>
          </w:p>
        </w:tc>
        <w:tc>
          <w:tcPr>
            <w:tcW w:w="2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8499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C5C2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B9E10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  <w:tr w:rsidR="00FE0B16" w14:paraId="717FA372" w14:textId="77777777">
        <w:trPr>
          <w:trHeight w:val="177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80B1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Water </w:t>
            </w:r>
          </w:p>
          <w:p w14:paraId="7005DECA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145" w:right="124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Conservation &amp; Efficiency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D914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AB1B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18A7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  <w:tr w:rsidR="00FE0B16" w14:paraId="7292237D" w14:textId="77777777">
        <w:trPr>
          <w:trHeight w:val="2145"/>
        </w:trPr>
        <w:tc>
          <w:tcPr>
            <w:tcW w:w="19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3204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lastRenderedPageBreak/>
              <w:t xml:space="preserve">Wastewater </w:t>
            </w:r>
          </w:p>
          <w:p w14:paraId="5DC1A8FB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Management</w:t>
            </w:r>
          </w:p>
        </w:tc>
        <w:tc>
          <w:tcPr>
            <w:tcW w:w="2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83BE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F2B4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C5B3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  <w:tr w:rsidR="00FE0B16" w14:paraId="27554EC2" w14:textId="77777777">
        <w:trPr>
          <w:trHeight w:val="213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6CD7" w14:textId="77777777" w:rsidR="00FE0B16" w:rsidRDefault="00D5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0" w:right="129" w:firstLine="15"/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>Groundwater (if applicable)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6CD1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5961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B4B5" w14:textId="77777777" w:rsidR="00FE0B16" w:rsidRDefault="00F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</w:p>
        </w:tc>
      </w:tr>
    </w:tbl>
    <w:p w14:paraId="0EBB3B80" w14:textId="77777777" w:rsidR="00FE0B16" w:rsidRDefault="00FE0B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74" w:lineRule="auto"/>
        <w:ind w:right="6058"/>
        <w:rPr>
          <w:rFonts w:ascii="Century Gothic" w:eastAsia="Century Gothic" w:hAnsi="Century Gothic" w:cs="Century Gothic"/>
          <w:b/>
          <w:i/>
          <w:sz w:val="30"/>
          <w:szCs w:val="30"/>
        </w:rPr>
      </w:pPr>
    </w:p>
    <w:sectPr w:rsidR="00FE0B16">
      <w:type w:val="continuous"/>
      <w:pgSz w:w="15840" w:h="12240" w:orient="landscape"/>
      <w:pgMar w:top="1350" w:right="1365" w:bottom="810" w:left="28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EF36" w14:textId="77777777" w:rsidR="009105D7" w:rsidRDefault="009105D7">
      <w:pPr>
        <w:spacing w:line="240" w:lineRule="auto"/>
      </w:pPr>
      <w:r>
        <w:separator/>
      </w:r>
    </w:p>
  </w:endnote>
  <w:endnote w:type="continuationSeparator" w:id="0">
    <w:p w14:paraId="5EE29DCE" w14:textId="77777777" w:rsidR="009105D7" w:rsidRDefault="00910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074E1" w14:textId="77777777" w:rsidR="00FE0B16" w:rsidRDefault="00D57E57">
    <w:pPr>
      <w:jc w:val="right"/>
      <w:rPr>
        <w:b/>
        <w:color w:val="3D85C6"/>
      </w:rPr>
    </w:pPr>
    <w:r>
      <w:rPr>
        <w:b/>
        <w:color w:val="3D85C6"/>
      </w:rPr>
      <w:fldChar w:fldCharType="begin"/>
    </w:r>
    <w:r>
      <w:rPr>
        <w:b/>
        <w:color w:val="3D85C6"/>
      </w:rPr>
      <w:instrText>PAGE</w:instrText>
    </w:r>
    <w:r>
      <w:rPr>
        <w:b/>
        <w:color w:val="3D85C6"/>
      </w:rPr>
      <w:fldChar w:fldCharType="separate"/>
    </w:r>
    <w:r w:rsidR="004C651B">
      <w:rPr>
        <w:b/>
        <w:noProof/>
        <w:color w:val="3D85C6"/>
      </w:rPr>
      <w:t>1</w:t>
    </w:r>
    <w:r>
      <w:rPr>
        <w:b/>
        <w:color w:val="3D85C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5CE09" w14:textId="77777777" w:rsidR="009105D7" w:rsidRDefault="009105D7">
      <w:pPr>
        <w:spacing w:line="240" w:lineRule="auto"/>
      </w:pPr>
      <w:r>
        <w:separator/>
      </w:r>
    </w:p>
  </w:footnote>
  <w:footnote w:type="continuationSeparator" w:id="0">
    <w:p w14:paraId="02E36F2F" w14:textId="77777777" w:rsidR="009105D7" w:rsidRDefault="00910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49FB" w14:textId="794B9BC0" w:rsidR="00FE0B16" w:rsidRPr="004C651B" w:rsidRDefault="00D57E57" w:rsidP="004C651B">
    <w:pPr>
      <w:widowControl w:val="0"/>
      <w:spacing w:before="165" w:line="240" w:lineRule="auto"/>
      <w:ind w:left="720"/>
      <w:rPr>
        <w:rFonts w:ascii="Century Gothic" w:eastAsia="Century Gothic" w:hAnsi="Century Gothic" w:cs="Century Gothic"/>
        <w:b/>
        <w:i/>
        <w:sz w:val="30"/>
        <w:szCs w:val="30"/>
      </w:rPr>
    </w:pPr>
    <w:r>
      <w:rPr>
        <w:rFonts w:ascii="Century Gothic" w:eastAsia="Century Gothic" w:hAnsi="Century Gothic" w:cs="Century Gothic"/>
        <w:b/>
        <w:noProof/>
        <w:color w:val="3D85C6"/>
        <w:sz w:val="36"/>
        <w:szCs w:val="36"/>
      </w:rPr>
      <w:drawing>
        <wp:anchor distT="114300" distB="114300" distL="114300" distR="114300" simplePos="0" relativeHeight="251658240" behindDoc="0" locked="0" layoutInCell="1" hidden="0" allowOverlap="1" wp14:anchorId="407002AB" wp14:editId="24233EFA">
          <wp:simplePos x="0" y="0"/>
          <wp:positionH relativeFrom="page">
            <wp:posOffset>5529263</wp:posOffset>
          </wp:positionH>
          <wp:positionV relativeFrom="page">
            <wp:posOffset>20891</wp:posOffset>
          </wp:positionV>
          <wp:extent cx="4200525" cy="75777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0525" cy="757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3D85C6"/>
        <w:sz w:val="36"/>
        <w:szCs w:val="36"/>
      </w:rPr>
      <w:t xml:space="preserve">Community Assessment Worksheet </w:t>
    </w:r>
  </w:p>
  <w:p w14:paraId="5264FAF9" w14:textId="77777777" w:rsidR="00FE0B16" w:rsidRDefault="00D57E57">
    <w:pPr>
      <w:widowControl w:val="0"/>
      <w:spacing w:before="74" w:line="240" w:lineRule="auto"/>
      <w:ind w:left="720"/>
      <w:rPr>
        <w:rFonts w:ascii="Century Gothic" w:eastAsia="Century Gothic" w:hAnsi="Century Gothic" w:cs="Century Gothic"/>
        <w:b/>
        <w:i/>
        <w:color w:val="3D85C6"/>
        <w:sz w:val="30"/>
        <w:szCs w:val="30"/>
      </w:rPr>
    </w:pPr>
    <w:r>
      <w:rPr>
        <w:rFonts w:ascii="Century Gothic" w:eastAsia="Century Gothic" w:hAnsi="Century Gothic" w:cs="Century Gothic"/>
        <w:b/>
        <w:i/>
        <w:color w:val="3D85C6"/>
        <w:sz w:val="30"/>
        <w:szCs w:val="30"/>
      </w:rPr>
      <w:t>Water and Land-Use Integration</w:t>
    </w:r>
  </w:p>
  <w:p w14:paraId="06FD05AA" w14:textId="77777777" w:rsidR="00FE0B16" w:rsidRDefault="00FE0B16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16"/>
    <w:rsid w:val="002B026F"/>
    <w:rsid w:val="004C651B"/>
    <w:rsid w:val="00695D7D"/>
    <w:rsid w:val="009105D7"/>
    <w:rsid w:val="00D57E57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DC4F4"/>
  <w15:docId w15:val="{E1407750-A441-4C48-B059-404473A4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5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1B"/>
  </w:style>
  <w:style w:type="paragraph" w:styleId="Footer">
    <w:name w:val="footer"/>
    <w:basedOn w:val="Normal"/>
    <w:link w:val="FooterChar"/>
    <w:uiPriority w:val="99"/>
    <w:unhideWhenUsed/>
    <w:rsid w:val="004C65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assaddor@sawpa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2021-02-02T16:15:00Z</dcterms:created>
  <dcterms:modified xsi:type="dcterms:W3CDTF">2021-02-02T16:15:00Z</dcterms:modified>
</cp:coreProperties>
</file>